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RELATÓRIO - ESTÁGIO DE DOCÊNCIA</w:t>
      </w:r>
      <w:r>
        <w:rPr>
          <w:color w:val="000000"/>
        </w:rPr>
        <w:t xml:space="preserve"> 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Regido pela Resolução CEPE nº 7465/2018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245A06" w:rsidRDefault="00F83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IDENTIFICAÇÃO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Apresentar os dados gerais do aluno que realizou as atividades do estágio de docência. 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245A06">
        <w:tc>
          <w:tcPr>
            <w:tcW w:w="9544" w:type="dxa"/>
          </w:tcPr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Nome do aluno: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Orientador(a):</w:t>
            </w:r>
          </w:p>
        </w:tc>
      </w:tr>
    </w:tbl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DADOS GERAIS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Apresentar os dados gerais da disciplina na qual foram desenvolvidas as atividades do estágio de docência. </w:t>
      </w:r>
    </w:p>
    <w:tbl>
      <w:tblPr>
        <w:tblStyle w:val="a0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245A06">
        <w:tc>
          <w:tcPr>
            <w:tcW w:w="9544" w:type="dxa"/>
          </w:tcPr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da disciplina e código: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Pré-requisitos: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Turma: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Número de créditos: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Carga Horária: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Semestre letivo e período: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Início e término do estágio: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Professor(</w:t>
            </w:r>
            <w:proofErr w:type="gramEnd"/>
            <w:r>
              <w:rPr>
                <w:color w:val="000000"/>
              </w:rPr>
              <w:t>a) da disciplina: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Unidade Pedagógica:</w:t>
            </w:r>
          </w:p>
        </w:tc>
      </w:tr>
    </w:tbl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ATIVIDADES PLANEJADAS E EXECUTADAS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Apresentar o planejamento e a execução das atividades de ensino, indicar a carga horária de cada atividade desenvolvida. Lembre-se que a </w:t>
      </w:r>
      <w:r>
        <w:rPr>
          <w:b/>
          <w:color w:val="000000"/>
        </w:rPr>
        <w:t xml:space="preserve">carga horária total é de, no máximo, 60 horas sendo que </w:t>
      </w:r>
      <w:r>
        <w:rPr>
          <w:b/>
          <w:color w:val="000000"/>
          <w:sz w:val="28"/>
          <w:szCs w:val="28"/>
        </w:rPr>
        <w:t>a carga horária de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aulas teóricas e práticas lecionadas não deve exceder 15 horas. 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245A06">
        <w:tc>
          <w:tcPr>
            <w:tcW w:w="9544" w:type="dxa"/>
          </w:tcPr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Metas e objetivos propostos/alcançados: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Conteúdo teórico planejado/ministrado: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Atividades práticas:</w:t>
            </w:r>
          </w:p>
          <w:p w:rsidR="00245A06" w:rsidRDefault="00F8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Atividades extras (se houver):</w:t>
            </w:r>
          </w:p>
        </w:tc>
      </w:tr>
    </w:tbl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</w:p>
    <w:p w:rsidR="00245A06" w:rsidRDefault="00F83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CRONOGRAMA DE ATIVIDADES</w:t>
      </w:r>
    </w:p>
    <w:p w:rsidR="00245A06" w:rsidRDefault="00F831B0">
      <w:pPr>
        <w:ind w:left="0" w:hanging="2"/>
      </w:pPr>
      <w:r>
        <w:t xml:space="preserve">Apresentar o cronograma das atividades desenvolvidas durante o estágio de docência com os seguintes itens:  título da atividade; </w:t>
      </w:r>
      <w:r>
        <w:rPr>
          <w:u w:val="single"/>
        </w:rPr>
        <w:t>carga horária</w:t>
      </w:r>
      <w:r>
        <w:t xml:space="preserve">; descrição das atividades. </w:t>
      </w:r>
    </w:p>
    <w:tbl>
      <w:tblPr>
        <w:tblStyle w:val="a2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245A06">
        <w:tc>
          <w:tcPr>
            <w:tcW w:w="9544" w:type="dxa"/>
          </w:tcPr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45A06" w:rsidRDefault="00F83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BIBLIOGRAFIA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Descrever a bibliografia utilizada para o desenvolvimento das atividades executadas.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245A06">
        <w:tc>
          <w:tcPr>
            <w:tcW w:w="9544" w:type="dxa"/>
          </w:tcPr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6 – ATIVIDADES INOVADORAS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Apresentar e descrever atividades desenvolvidas que podem ser consideradas inovadoras CASO SE APLIQUE. 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9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245A06">
        <w:trPr>
          <w:trHeight w:val="1436"/>
        </w:trPr>
        <w:tc>
          <w:tcPr>
            <w:tcW w:w="9584" w:type="dxa"/>
          </w:tcPr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7-AVALIAÇÃO DO DOCENTE DA DISCIPLINA OU ORIENTADOR DAS ATIVIDADES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Avaliação obrigatória sobre o desempenho do aluno durante a realização do Estágio de Docência.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5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245A06">
        <w:trPr>
          <w:trHeight w:val="2042"/>
        </w:trPr>
        <w:tc>
          <w:tcPr>
            <w:tcW w:w="9544" w:type="dxa"/>
          </w:tcPr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AVALIAÇÃO FINAL REALIZADA PELO PRÓPRIO ALUNO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Descrever de forma objetiva os conhecimentos e/ou habilidades adquiridos.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6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245A06">
        <w:tc>
          <w:tcPr>
            <w:tcW w:w="9544" w:type="dxa"/>
          </w:tcPr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245A06" w:rsidRDefault="002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Ouro Preto, _____ de ______________de __________.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Assinatura do </w:t>
      </w:r>
      <w:proofErr w:type="gramStart"/>
      <w:r>
        <w:rPr>
          <w:color w:val="000000"/>
        </w:rPr>
        <w:t>aluno(</w:t>
      </w:r>
      <w:proofErr w:type="gramEnd"/>
      <w:r>
        <w:rPr>
          <w:color w:val="000000"/>
        </w:rPr>
        <w:t>a): _________________________________________________________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Assinatura do </w:t>
      </w:r>
      <w:proofErr w:type="gramStart"/>
      <w:r>
        <w:rPr>
          <w:color w:val="000000"/>
        </w:rPr>
        <w:t>Professor(</w:t>
      </w:r>
      <w:proofErr w:type="gramEnd"/>
      <w:r>
        <w:rPr>
          <w:color w:val="000000"/>
        </w:rPr>
        <w:t xml:space="preserve">a) da Disciplina ou orientador das atividades: 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Assinatura do </w:t>
      </w:r>
      <w:proofErr w:type="gramStart"/>
      <w:r>
        <w:rPr>
          <w:color w:val="000000"/>
        </w:rPr>
        <w:t>Orientador(</w:t>
      </w:r>
      <w:proofErr w:type="gramEnd"/>
      <w:r>
        <w:rPr>
          <w:color w:val="000000"/>
        </w:rPr>
        <w:t>a) do aluno no curso: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</w:t>
      </w:r>
      <w:r>
        <w:rPr>
          <w:color w:val="000000"/>
        </w:rPr>
        <w:t>_____________________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ANÁLISE </w:t>
      </w:r>
      <w:r w:rsidR="00BC25A4">
        <w:rPr>
          <w:color w:val="000000"/>
        </w:rPr>
        <w:t>DO COLEGIADO DO PROAMB:</w:t>
      </w:r>
      <w:bookmarkStart w:id="0" w:name="_GoBack"/>
      <w:bookmarkEnd w:id="0"/>
      <w:r>
        <w:rPr>
          <w:color w:val="000000"/>
        </w:rPr>
        <w:t xml:space="preserve"> 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Colegiado do </w:t>
      </w:r>
      <w:proofErr w:type="spellStart"/>
      <w:r>
        <w:rPr>
          <w:b/>
          <w:color w:val="000000"/>
        </w:rPr>
        <w:t>ProAmb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Aprovado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Aprovado condicionado a realização de alterações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Reprovado</w:t>
      </w: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Descrição das alterações que precisam ser realizadas e o prazo para entrega de nova versão: ______________________________________________________________________________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F83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 xml:space="preserve"> e assinatura do responsável pelo preenchimento: __________________________________________</w:t>
      </w: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45A06" w:rsidRDefault="00245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45A06">
      <w:headerReference w:type="default" r:id="rId8"/>
      <w:footerReference w:type="default" r:id="rId9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0" w:rsidRDefault="00F831B0">
      <w:pPr>
        <w:spacing w:line="240" w:lineRule="auto"/>
        <w:ind w:left="0" w:hanging="2"/>
      </w:pPr>
      <w:r>
        <w:separator/>
      </w:r>
    </w:p>
  </w:endnote>
  <w:endnote w:type="continuationSeparator" w:id="0">
    <w:p w:rsidR="00F831B0" w:rsidRDefault="00F831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06" w:rsidRDefault="00245A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:rsidR="00245A06" w:rsidRDefault="00F83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515100" cy="28575"/>
              <wp:effectExtent l="0" t="0" r="0" b="0"/>
              <wp:wrapNone/>
              <wp:docPr id="1027" name="Conector de Seta Ret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515100" cy="28575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45A06" w:rsidRDefault="00F83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:rsidR="00245A06" w:rsidRDefault="00F83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:rsidR="00245A06" w:rsidRDefault="00245A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0" w:rsidRDefault="00F831B0">
      <w:pPr>
        <w:spacing w:line="240" w:lineRule="auto"/>
        <w:ind w:left="0" w:hanging="2"/>
      </w:pPr>
      <w:r>
        <w:separator/>
      </w:r>
    </w:p>
  </w:footnote>
  <w:footnote w:type="continuationSeparator" w:id="0">
    <w:p w:rsidR="00F831B0" w:rsidRDefault="00F831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06" w:rsidRDefault="00F83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4924425</wp:posOffset>
              </wp:positionH>
              <wp:positionV relativeFrom="paragraph">
                <wp:posOffset>-78104</wp:posOffset>
              </wp:positionV>
              <wp:extent cx="1802130" cy="902335"/>
              <wp:effectExtent l="0" t="0" r="0" b="0"/>
              <wp:wrapNone/>
              <wp:docPr id="1026" name="Caixa de Text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A06" w:rsidRDefault="00F831B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45A06" w:rsidRDefault="00245A06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-78104</wp:posOffset>
              </wp:positionV>
              <wp:extent cx="1802130" cy="902335"/>
              <wp:effectExtent b="0" l="0" r="0" t="0"/>
              <wp:wrapNone/>
              <wp:docPr id="102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-171449</wp:posOffset>
          </wp:positionH>
          <wp:positionV relativeFrom="paragraph">
            <wp:posOffset>-78104</wp:posOffset>
          </wp:positionV>
          <wp:extent cx="548640" cy="1005840"/>
          <wp:effectExtent l="0" t="0" r="0" b="0"/>
          <wp:wrapTopAndBottom distT="0" dist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5A06" w:rsidRDefault="00F83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:rsidR="00245A06" w:rsidRDefault="00F83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:rsidR="00245A06" w:rsidRDefault="00F83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085F"/>
    <w:multiLevelType w:val="multilevel"/>
    <w:tmpl w:val="CE4824D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06"/>
    <w:rsid w:val="00245A06"/>
    <w:rsid w:val="00BC25A4"/>
    <w:rsid w:val="00F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0BC0"/>
  <w15:docId w15:val="{4E9BBA1F-C272-4310-90B8-4226F1E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pPr>
      <w:keepNext/>
      <w:suppressAutoHyphens/>
      <w:spacing w:before="480" w:after="240" w:line="360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Estilo22">
    <w:name w:val="Estilo22"/>
    <w:basedOn w:val="Normal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4.png"/><Relationship Id="rId4" Type="http://schemas.openxmlformats.org/officeDocument/2006/relationships/hyperlink" Target="mailto:proamb@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APgZ5U3ORT32j69lyJZwdCKsA==">AMUW2mXhelmI8yBGw/Zcp69hMFNUwK11oJpd9qkmISjVtosF+cZVA5FUgJLFP75YCExWtYfZzFZW1BbOWQCyZRcBdNY33bk98m2b4u4IoO9PA1Mtg8zSUjA=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Christianne Miranda</cp:lastModifiedBy>
  <cp:revision>2</cp:revision>
  <dcterms:created xsi:type="dcterms:W3CDTF">2018-09-11T20:45:00Z</dcterms:created>
  <dcterms:modified xsi:type="dcterms:W3CDTF">2021-04-06T14:39:00Z</dcterms:modified>
</cp:coreProperties>
</file>